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7938"/>
        <w:gridCol w:w="3118"/>
      </w:tblGrid>
      <w:tr w:rsidR="0098791A" w:rsidRPr="00EB3825" w:rsidTr="00F35461">
        <w:trPr>
          <w:trHeight w:val="1438"/>
        </w:trPr>
        <w:tc>
          <w:tcPr>
            <w:tcW w:w="3227" w:type="dxa"/>
            <w:hideMark/>
          </w:tcPr>
          <w:p w:rsidR="0098791A" w:rsidRPr="00EB3825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  <w:r w:rsidRPr="00EB3825">
              <w:rPr>
                <w:rFonts w:ascii="Times New Roman" w:hAnsi="Times New Roman"/>
                <w:sz w:val="20"/>
              </w:rPr>
              <w:t>СОГЛАСОВАНО:</w:t>
            </w:r>
          </w:p>
          <w:p w:rsidR="0098791A" w:rsidRPr="00EB3825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  <w:r w:rsidRPr="00EB3825">
              <w:rPr>
                <w:rFonts w:ascii="Times New Roman" w:hAnsi="Times New Roman"/>
                <w:sz w:val="20"/>
              </w:rPr>
              <w:t>Ректор МАОУ ДПО ИПК</w:t>
            </w:r>
          </w:p>
          <w:p w:rsidR="0098791A" w:rsidRDefault="0098791A" w:rsidP="00F35461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98791A" w:rsidRPr="00EB3825" w:rsidRDefault="00833F5F" w:rsidP="00F35461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_____________</w:t>
            </w:r>
            <w:r>
              <w:rPr>
                <w:rFonts w:ascii="Times New Roman" w:hAnsi="Times New Roman"/>
                <w:sz w:val="20"/>
              </w:rPr>
              <w:softHyphen/>
              <w:t>_Позднякова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Н.А.  </w:t>
            </w:r>
          </w:p>
          <w:p w:rsidR="0098791A" w:rsidRPr="00EB3825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8791A" w:rsidRPr="00EB3825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Pr="00EB3825"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  <w:r w:rsidRPr="00EB3825">
              <w:rPr>
                <w:rFonts w:ascii="Times New Roman" w:hAnsi="Times New Roman"/>
                <w:sz w:val="20"/>
                <w:u w:val="single"/>
              </w:rPr>
              <w:tab/>
            </w:r>
            <w:r w:rsidRPr="00EB3825">
              <w:rPr>
                <w:rFonts w:ascii="Times New Roman" w:hAnsi="Times New Roman"/>
                <w:sz w:val="20"/>
                <w:u w:val="single"/>
              </w:rPr>
              <w:tab/>
            </w:r>
            <w:r w:rsidR="009F04E4">
              <w:rPr>
                <w:rFonts w:ascii="Times New Roman" w:hAnsi="Times New Roman"/>
                <w:sz w:val="20"/>
              </w:rPr>
              <w:t>2021</w:t>
            </w:r>
            <w:r w:rsidRPr="00EB3825">
              <w:rPr>
                <w:rFonts w:ascii="Times New Roman" w:hAnsi="Times New Roman"/>
                <w:sz w:val="20"/>
              </w:rPr>
              <w:t xml:space="preserve"> г.</w:t>
            </w:r>
          </w:p>
          <w:p w:rsidR="0098791A" w:rsidRPr="00EB3825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</w:tcPr>
          <w:p w:rsidR="0098791A" w:rsidRPr="00EB3825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hideMark/>
          </w:tcPr>
          <w:p w:rsidR="0098791A" w:rsidRPr="00EB3825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  <w:r w:rsidRPr="00EB3825">
              <w:rPr>
                <w:rFonts w:ascii="Times New Roman" w:hAnsi="Times New Roman"/>
                <w:sz w:val="20"/>
              </w:rPr>
              <w:t>УТВЕРЖДАЮ:</w:t>
            </w:r>
          </w:p>
          <w:p w:rsidR="0098791A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  <w:r w:rsidRPr="00EB3825">
              <w:rPr>
                <w:rFonts w:ascii="Times New Roman" w:hAnsi="Times New Roman"/>
                <w:sz w:val="20"/>
              </w:rPr>
              <w:t xml:space="preserve">Директор  </w:t>
            </w:r>
            <w:r>
              <w:rPr>
                <w:rFonts w:ascii="Times New Roman" w:hAnsi="Times New Roman"/>
                <w:sz w:val="20"/>
              </w:rPr>
              <w:t>школы</w:t>
            </w:r>
          </w:p>
          <w:p w:rsidR="0098791A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8791A" w:rsidRPr="00BF4C95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_______________Маликова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Л.О.</w:t>
            </w:r>
          </w:p>
          <w:p w:rsidR="0098791A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8791A" w:rsidRPr="00EB3825" w:rsidRDefault="00833F5F" w:rsidP="00F3546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«_____» ___________ 2021</w:t>
            </w:r>
            <w:r w:rsidR="0098791A" w:rsidRPr="00EB3825">
              <w:rPr>
                <w:rFonts w:ascii="Times New Roman" w:hAnsi="Times New Roman"/>
                <w:sz w:val="20"/>
              </w:rPr>
              <w:t>г.</w:t>
            </w:r>
          </w:p>
          <w:p w:rsidR="0098791A" w:rsidRPr="00EB3825" w:rsidRDefault="0098791A" w:rsidP="00F35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B0E70" w:rsidRPr="0098791A" w:rsidRDefault="009F392D" w:rsidP="009F392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1A">
        <w:rPr>
          <w:rFonts w:ascii="Times New Roman" w:hAnsi="Times New Roman" w:cs="Times New Roman"/>
          <w:b/>
          <w:sz w:val="28"/>
          <w:szCs w:val="28"/>
        </w:rPr>
        <w:t>Паспорт инновационного проекта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9213"/>
      </w:tblGrid>
      <w:tr w:rsidR="00BC090C" w:rsidRPr="00BC090C" w:rsidTr="00BC090C">
        <w:trPr>
          <w:trHeight w:val="558"/>
        </w:trPr>
        <w:tc>
          <w:tcPr>
            <w:tcW w:w="5778" w:type="dxa"/>
            <w:shd w:val="clear" w:color="auto" w:fill="auto"/>
          </w:tcPr>
          <w:p w:rsidR="00BC090C" w:rsidRPr="00BC090C" w:rsidRDefault="00BC090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 xml:space="preserve">Тема инновационного проекта </w:t>
            </w:r>
          </w:p>
        </w:tc>
        <w:tc>
          <w:tcPr>
            <w:tcW w:w="9213" w:type="dxa"/>
            <w:shd w:val="clear" w:color="auto" w:fill="auto"/>
          </w:tcPr>
          <w:p w:rsidR="00BC090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/>
                <w:sz w:val="24"/>
                <w:szCs w:val="24"/>
              </w:rPr>
              <w:t>ание коммуникативных универсальных учебных действий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учащих</w:t>
            </w:r>
            <w:r>
              <w:rPr>
                <w:rFonts w:ascii="Times New Roman" w:hAnsi="Times New Roman"/>
                <w:sz w:val="24"/>
                <w:szCs w:val="24"/>
              </w:rPr>
              <w:t>ся в образовательном пространстве школы</w:t>
            </w:r>
          </w:p>
        </w:tc>
      </w:tr>
      <w:tr w:rsidR="00AB5BAC" w:rsidRPr="00BC090C" w:rsidTr="00BC090C">
        <w:tc>
          <w:tcPr>
            <w:tcW w:w="5778" w:type="dxa"/>
            <w:shd w:val="clear" w:color="auto" w:fill="auto"/>
          </w:tcPr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>Руководитель инновационного проекта от организации</w:t>
            </w:r>
          </w:p>
        </w:tc>
        <w:tc>
          <w:tcPr>
            <w:tcW w:w="9213" w:type="dxa"/>
            <w:shd w:val="clear" w:color="auto" w:fill="auto"/>
          </w:tcPr>
          <w:p w:rsidR="00AB5BAC" w:rsidRPr="00936A70" w:rsidRDefault="00AB5BAC" w:rsidP="00F35461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Маликова Лариса Олеговна, директор МБОУ «СОШ № 31»</w:t>
            </w:r>
          </w:p>
        </w:tc>
      </w:tr>
      <w:tr w:rsidR="00AB5BAC" w:rsidRPr="00BC090C" w:rsidTr="00BC090C">
        <w:trPr>
          <w:trHeight w:val="415"/>
        </w:trPr>
        <w:tc>
          <w:tcPr>
            <w:tcW w:w="5778" w:type="dxa"/>
            <w:shd w:val="clear" w:color="auto" w:fill="auto"/>
          </w:tcPr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>Научный консультант</w:t>
            </w:r>
          </w:p>
        </w:tc>
        <w:tc>
          <w:tcPr>
            <w:tcW w:w="9213" w:type="dxa"/>
            <w:shd w:val="clear" w:color="auto" w:fill="auto"/>
          </w:tcPr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 xml:space="preserve">Перова Татьяна Юрьевна, канд. </w:t>
            </w:r>
            <w:proofErr w:type="spellStart"/>
            <w:r w:rsidRPr="00936A7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936A70">
              <w:rPr>
                <w:rFonts w:ascii="Times New Roman" w:hAnsi="Times New Roman"/>
                <w:sz w:val="24"/>
                <w:szCs w:val="24"/>
              </w:rPr>
              <w:t xml:space="preserve">. наук, доцент, заместитель директора Университетского колледжа </w:t>
            </w:r>
            <w:proofErr w:type="spellStart"/>
            <w:r w:rsidRPr="00936A70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</w:p>
        </w:tc>
      </w:tr>
      <w:tr w:rsidR="00AB5BAC" w:rsidRPr="00BC090C" w:rsidTr="00BC090C">
        <w:tc>
          <w:tcPr>
            <w:tcW w:w="5778" w:type="dxa"/>
            <w:shd w:val="clear" w:color="auto" w:fill="auto"/>
          </w:tcPr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>Разработчики инновационного проекта (Ф.И.О., должность, наименование организации)</w:t>
            </w:r>
          </w:p>
        </w:tc>
        <w:tc>
          <w:tcPr>
            <w:tcW w:w="9213" w:type="dxa"/>
            <w:shd w:val="clear" w:color="auto" w:fill="auto"/>
          </w:tcPr>
          <w:p w:rsidR="00AB5BAC" w:rsidRPr="00936A70" w:rsidRDefault="00AB5BAC" w:rsidP="00AB5BAC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Канифатова Алена Александровна, заместитель директора по УВР МБОУ «СОШ № 31»;</w:t>
            </w:r>
          </w:p>
          <w:p w:rsidR="00AB5BAC" w:rsidRPr="00BC090C" w:rsidRDefault="00AB5BAC" w:rsidP="00AB5B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Кротова Наталья Александро</w:t>
            </w:r>
            <w:r w:rsidR="009F04E4">
              <w:rPr>
                <w:rFonts w:ascii="Times New Roman" w:hAnsi="Times New Roman"/>
                <w:sz w:val="24"/>
                <w:szCs w:val="24"/>
              </w:rPr>
              <w:t>вна, заместитель директора по Н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Р МБОУ «СОШ № 31»</w:t>
            </w:r>
          </w:p>
        </w:tc>
      </w:tr>
      <w:tr w:rsidR="00AB5BAC" w:rsidRPr="00BC090C" w:rsidTr="00BC090C">
        <w:tc>
          <w:tcPr>
            <w:tcW w:w="5778" w:type="dxa"/>
            <w:shd w:val="clear" w:color="auto" w:fill="auto"/>
          </w:tcPr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>Исполнители инновационного проекта (Ф.И.О., должность, наименование организации)</w:t>
            </w:r>
          </w:p>
        </w:tc>
        <w:tc>
          <w:tcPr>
            <w:tcW w:w="9213" w:type="dxa"/>
            <w:shd w:val="clear" w:color="auto" w:fill="auto"/>
          </w:tcPr>
          <w:p w:rsidR="00AB5BAC" w:rsidRPr="00936A70" w:rsidRDefault="00AB5BAC" w:rsidP="00AB5BAC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Канифатова Алена Александровна, заместитель директора по УВР МБОУ «СОШ № 31»;</w:t>
            </w:r>
          </w:p>
          <w:p w:rsidR="00AB5BAC" w:rsidRPr="00936A70" w:rsidRDefault="00AB5BAC" w:rsidP="00AB5BAC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Тюленева Ольга Сергеевна, заместитель директора по УВР МБОУ «СОШ № 31»;</w:t>
            </w:r>
          </w:p>
          <w:p w:rsidR="00AB5BAC" w:rsidRPr="00936A70" w:rsidRDefault="00AB5BAC" w:rsidP="00AB5BAC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Кротова Наталья Александро</w:t>
            </w:r>
            <w:r w:rsidR="009F04E4">
              <w:rPr>
                <w:rFonts w:ascii="Times New Roman" w:hAnsi="Times New Roman"/>
                <w:sz w:val="24"/>
                <w:szCs w:val="24"/>
              </w:rPr>
              <w:t>вна, заместитель директора по Н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Р МБОУ «СОШ № 31»;</w:t>
            </w:r>
          </w:p>
          <w:p w:rsidR="00AB5BAC" w:rsidRPr="00936A70" w:rsidRDefault="00AB5BAC" w:rsidP="00AB5BAC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Руководители творческих групп педагогов: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Кротова Наталья  Александровна, Добряк Инна Александровна, Шабалина Татьяна Александровна, Моргунова Ольга Андреевна</w:t>
            </w:r>
            <w:r w:rsidR="006D3F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5BAC" w:rsidRPr="00936A70" w:rsidRDefault="00AB5BAC" w:rsidP="00AB5BAC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Кожемяко Екатерина Сергеевна, учитель информатики;</w:t>
            </w:r>
          </w:p>
          <w:p w:rsidR="00AB5BAC" w:rsidRPr="00BC090C" w:rsidRDefault="00AB5BAC" w:rsidP="00AB5B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Емшанова Надежда Геннадьевна, заведующая библиотеко</w:t>
            </w:r>
            <w:r w:rsidR="006D3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AB5BAC" w:rsidRPr="00BC090C" w:rsidTr="00BC090C">
        <w:trPr>
          <w:trHeight w:val="568"/>
        </w:trPr>
        <w:tc>
          <w:tcPr>
            <w:tcW w:w="5778" w:type="dxa"/>
            <w:shd w:val="clear" w:color="auto" w:fill="auto"/>
          </w:tcPr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 xml:space="preserve">База реализации инновационного проекта </w:t>
            </w:r>
          </w:p>
        </w:tc>
        <w:tc>
          <w:tcPr>
            <w:tcW w:w="9213" w:type="dxa"/>
            <w:shd w:val="clear" w:color="auto" w:fill="auto"/>
          </w:tcPr>
          <w:p w:rsidR="006D3FCD" w:rsidRDefault="006D3FCD" w:rsidP="006D3FC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31»</w:t>
            </w:r>
          </w:p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5BAC" w:rsidRPr="00BC090C" w:rsidTr="00BC090C">
        <w:trPr>
          <w:trHeight w:val="417"/>
        </w:trPr>
        <w:tc>
          <w:tcPr>
            <w:tcW w:w="5778" w:type="dxa"/>
            <w:shd w:val="clear" w:color="auto" w:fill="auto"/>
          </w:tcPr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 xml:space="preserve">Цель инновационного проекта </w:t>
            </w:r>
          </w:p>
        </w:tc>
        <w:tc>
          <w:tcPr>
            <w:tcW w:w="9213" w:type="dxa"/>
            <w:shd w:val="clear" w:color="auto" w:fill="auto"/>
          </w:tcPr>
          <w:p w:rsidR="00AB5BAC" w:rsidRPr="00BC090C" w:rsidRDefault="006D3FCD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4503E"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 w:rsidRPr="00E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</w:t>
            </w:r>
            <w:r w:rsidRPr="00E4503E">
              <w:rPr>
                <w:rFonts w:ascii="Times New Roman" w:hAnsi="Times New Roman"/>
                <w:sz w:val="24"/>
                <w:szCs w:val="24"/>
              </w:rPr>
              <w:t xml:space="preserve"> модели формирования </w:t>
            </w:r>
            <w:r w:rsidRPr="0079695E"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 учащихся в образовательном пространстве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AC" w:rsidRPr="00BC090C" w:rsidTr="00BC090C">
        <w:trPr>
          <w:trHeight w:val="564"/>
        </w:trPr>
        <w:tc>
          <w:tcPr>
            <w:tcW w:w="5778" w:type="dxa"/>
            <w:shd w:val="clear" w:color="auto" w:fill="auto"/>
          </w:tcPr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>Задачи инновационного проекта</w:t>
            </w:r>
          </w:p>
        </w:tc>
        <w:tc>
          <w:tcPr>
            <w:tcW w:w="9213" w:type="dxa"/>
            <w:shd w:val="clear" w:color="auto" w:fill="auto"/>
          </w:tcPr>
          <w:p w:rsidR="006D3FCD" w:rsidRPr="00936A70" w:rsidRDefault="006D3FCD" w:rsidP="006D3FCD">
            <w:pPr>
              <w:shd w:val="clear" w:color="auto" w:fill="FFFFFF"/>
              <w:tabs>
                <w:tab w:val="left" w:pos="318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9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научно-педагогическую литературу по проблеме формирования </w:t>
            </w:r>
            <w:r w:rsidRPr="00796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коммуникативных универсальных учебных действий учащихся</w:t>
            </w:r>
            <w:r w:rsidRPr="009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D3FCD" w:rsidRPr="00936A70" w:rsidRDefault="006D3FCD" w:rsidP="006D3FCD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Провести анализ актуального состояния деятельности организации по использованию методов и приемов формирования </w:t>
            </w:r>
            <w:r w:rsidRPr="0079695E">
              <w:rPr>
                <w:rFonts w:ascii="Times New Roman" w:hAnsi="Times New Roman"/>
                <w:sz w:val="24"/>
                <w:szCs w:val="24"/>
              </w:rPr>
              <w:t xml:space="preserve">коммуникативных универсальных учебных действий учащихся 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на уроках и во внеурочной деятельности.</w:t>
            </w:r>
          </w:p>
          <w:p w:rsidR="006D3FCD" w:rsidRPr="006E13B6" w:rsidRDefault="006D3FCD" w:rsidP="006D3FCD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Разработать и апробировать </w:t>
            </w:r>
            <w:r w:rsidRPr="006E13B6">
              <w:rPr>
                <w:rFonts w:ascii="Times New Roman" w:hAnsi="Times New Roman"/>
                <w:sz w:val="24"/>
                <w:szCs w:val="24"/>
              </w:rPr>
              <w:t xml:space="preserve">проекты творческих групп педагогов по формированию </w:t>
            </w:r>
            <w:r w:rsidRPr="00796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коммуникативных универсальных учебных действий учащихся </w:t>
            </w:r>
            <w:r w:rsidRPr="006E13B6">
              <w:rPr>
                <w:rFonts w:ascii="Times New Roman" w:hAnsi="Times New Roman"/>
                <w:sz w:val="24"/>
                <w:szCs w:val="24"/>
              </w:rPr>
              <w:t>на уроках и во внеурочной деятельности.</w:t>
            </w:r>
          </w:p>
          <w:p w:rsidR="006D3FCD" w:rsidRPr="006E13B6" w:rsidRDefault="006D3FCD" w:rsidP="006D3FC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B6">
              <w:rPr>
                <w:rFonts w:ascii="Times New Roman" w:hAnsi="Times New Roman"/>
                <w:sz w:val="24"/>
                <w:szCs w:val="24"/>
              </w:rPr>
              <w:t xml:space="preserve">4. Определить критерии и показатели диагностических методик для оценки сформированности </w:t>
            </w:r>
            <w:r w:rsidRPr="0079695E"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 учащихся</w:t>
            </w:r>
            <w:r w:rsidRPr="006E13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5BAC" w:rsidRPr="00BC090C" w:rsidRDefault="006D3FCD" w:rsidP="006D3FC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E1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Обобщить и транслировать опыт образовательной организации по формированию </w:t>
            </w:r>
            <w:r w:rsidRPr="00796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коммуникативных универсальных учебных действий учащихся</w:t>
            </w:r>
            <w:r w:rsidRPr="006E13B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образовательном пространстве школы</w:t>
            </w:r>
            <w:r w:rsidRPr="006E1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5BAC" w:rsidRPr="00BC090C" w:rsidTr="00BC090C">
        <w:trPr>
          <w:trHeight w:val="403"/>
        </w:trPr>
        <w:tc>
          <w:tcPr>
            <w:tcW w:w="5778" w:type="dxa"/>
            <w:shd w:val="clear" w:color="auto" w:fill="auto"/>
          </w:tcPr>
          <w:p w:rsidR="00AB5BAC" w:rsidRPr="00BC090C" w:rsidRDefault="00AB5BAC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lastRenderedPageBreak/>
              <w:t>Сроки реализации инновационного проекта</w:t>
            </w:r>
          </w:p>
        </w:tc>
        <w:tc>
          <w:tcPr>
            <w:tcW w:w="9213" w:type="dxa"/>
            <w:shd w:val="clear" w:color="auto" w:fill="auto"/>
          </w:tcPr>
          <w:p w:rsidR="00AB5BAC" w:rsidRPr="00BC090C" w:rsidRDefault="006D3FCD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6D3FCD" w:rsidRPr="00BC090C" w:rsidTr="00BC090C">
        <w:tc>
          <w:tcPr>
            <w:tcW w:w="5778" w:type="dxa"/>
            <w:shd w:val="clear" w:color="auto" w:fill="auto"/>
          </w:tcPr>
          <w:p w:rsidR="006D3FCD" w:rsidRPr="00BC090C" w:rsidRDefault="006D3FCD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 xml:space="preserve">Этапы реализации инновационного проекта (сроки, краткая характеристика этапа) </w:t>
            </w:r>
          </w:p>
        </w:tc>
        <w:tc>
          <w:tcPr>
            <w:tcW w:w="9213" w:type="dxa"/>
            <w:shd w:val="clear" w:color="auto" w:fill="auto"/>
          </w:tcPr>
          <w:p w:rsidR="006D3FCD" w:rsidRPr="00936A70" w:rsidRDefault="006D3FCD" w:rsidP="00F35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36A70">
              <w:rPr>
                <w:rFonts w:ascii="Times New Roman" w:hAnsi="Times New Roman"/>
                <w:i/>
                <w:sz w:val="24"/>
                <w:szCs w:val="24"/>
              </w:rPr>
              <w:t xml:space="preserve"> – аналитико-прогностический 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гг.): изучение литературы по теме исследования, опыта в области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учащихся в условиях реализации ФГОС ОО; проведение анализа актуального состояния деятельности организации по теме МИП; разработка стартовой документации МИП; создание творческих групп учителей.</w:t>
            </w:r>
          </w:p>
          <w:p w:rsidR="006D3FCD" w:rsidRPr="00936A70" w:rsidRDefault="006D3FCD" w:rsidP="00F35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36A70">
              <w:rPr>
                <w:rFonts w:ascii="Times New Roman" w:hAnsi="Times New Roman"/>
                <w:i/>
                <w:sz w:val="24"/>
                <w:szCs w:val="24"/>
              </w:rPr>
              <w:t xml:space="preserve"> – практический </w:t>
            </w:r>
            <w:r>
              <w:rPr>
                <w:rFonts w:ascii="Times New Roman" w:hAnsi="Times New Roman"/>
                <w:sz w:val="24"/>
                <w:szCs w:val="24"/>
              </w:rPr>
              <w:t>(2020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гг.): разработка и реализация модели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учащихся, которая будет включать целевые ориентиры, основные под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оды, принципы, организационно-педагогические условия, механизмы работы с педагогами, учащимися, родителями, социальными партнерами; </w:t>
            </w:r>
            <w:r w:rsidRPr="006E13B6">
              <w:rPr>
                <w:rFonts w:ascii="Times New Roman" w:hAnsi="Times New Roman"/>
                <w:sz w:val="24"/>
                <w:szCs w:val="24"/>
              </w:rPr>
              <w:t xml:space="preserve">подбор критериев и диагностических методик для оценки сформированности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</w:t>
            </w:r>
            <w:r w:rsidRPr="006E13B6">
              <w:rPr>
                <w:rFonts w:ascii="Times New Roman" w:hAnsi="Times New Roman"/>
                <w:sz w:val="24"/>
                <w:szCs w:val="24"/>
              </w:rPr>
              <w:t xml:space="preserve"> учащихся;</w:t>
            </w:r>
            <w:r w:rsidRPr="00A82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участие в конференциях, семинарах, других социально-з</w:t>
            </w:r>
            <w:r>
              <w:rPr>
                <w:rFonts w:ascii="Times New Roman" w:hAnsi="Times New Roman"/>
                <w:sz w:val="24"/>
                <w:szCs w:val="24"/>
              </w:rPr>
              <w:t>начимых образовательных мероприятиях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, публикации педагогов по теме МИП.</w:t>
            </w:r>
          </w:p>
          <w:p w:rsidR="006D3FCD" w:rsidRPr="00936A70" w:rsidRDefault="006D3FCD" w:rsidP="00F35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36A70">
              <w:rPr>
                <w:rFonts w:ascii="Times New Roman" w:hAnsi="Times New Roman"/>
                <w:i/>
                <w:sz w:val="24"/>
                <w:szCs w:val="24"/>
              </w:rPr>
              <w:t xml:space="preserve"> – обобщающе-рефлексивный 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гг.): проверка эффективности предложенной модели, анализ реализации МИП и достигнутых результатов, описание опыта реализации инновационного проекта, проблем в его реализации, путей их решения; </w:t>
            </w:r>
            <w:r w:rsidRPr="009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опыта образовательной организации по теме МИП; представление полученных в ходе реализации инновационного проекта результатов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на конференциях, семинарах, других социально-значимых образовательных событиях, в публикациях педагогов.</w:t>
            </w:r>
          </w:p>
        </w:tc>
      </w:tr>
      <w:tr w:rsidR="006D3FCD" w:rsidRPr="00BC090C" w:rsidTr="00BC090C">
        <w:trPr>
          <w:trHeight w:val="572"/>
        </w:trPr>
        <w:tc>
          <w:tcPr>
            <w:tcW w:w="5778" w:type="dxa"/>
            <w:shd w:val="clear" w:color="auto" w:fill="auto"/>
          </w:tcPr>
          <w:p w:rsidR="006D3FCD" w:rsidRPr="00BC090C" w:rsidRDefault="006D3FCD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t>Прогнозируемые результаты</w:t>
            </w:r>
          </w:p>
        </w:tc>
        <w:tc>
          <w:tcPr>
            <w:tcW w:w="9213" w:type="dxa"/>
            <w:shd w:val="clear" w:color="auto" w:fill="auto"/>
          </w:tcPr>
          <w:p w:rsidR="0098791A" w:rsidRDefault="006D3FCD" w:rsidP="009879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6"/>
                <w:tab w:val="left" w:pos="1134"/>
              </w:tabs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 xml:space="preserve">сформирована положительная мотивация педагогов на профессиональное развитие и рост компетентности по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учащихся; на участие в конференциях, семинарах, других социально-значимых образовательных событиях;</w:t>
            </w:r>
          </w:p>
          <w:p w:rsidR="0098791A" w:rsidRDefault="006D3FCD" w:rsidP="009879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6"/>
                <w:tab w:val="left" w:pos="1134"/>
              </w:tabs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1A">
              <w:rPr>
                <w:rFonts w:ascii="Times New Roman" w:hAnsi="Times New Roman"/>
                <w:sz w:val="24"/>
                <w:szCs w:val="24"/>
              </w:rPr>
              <w:t xml:space="preserve">организовано активное участие родителей (законных представителей) в реализации  модели формирования коммуникативных универсальных учебных действий </w:t>
            </w:r>
            <w:r w:rsidRPr="0098791A">
              <w:rPr>
                <w:rFonts w:ascii="Times New Roman" w:hAnsi="Times New Roman"/>
                <w:sz w:val="24"/>
                <w:szCs w:val="24"/>
              </w:rPr>
              <w:lastRenderedPageBreak/>
              <w:t>учащихся;</w:t>
            </w:r>
          </w:p>
          <w:p w:rsidR="0098791A" w:rsidRDefault="006D3FCD" w:rsidP="009879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6"/>
                <w:tab w:val="left" w:pos="1134"/>
              </w:tabs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1A">
              <w:rPr>
                <w:rFonts w:ascii="Times New Roman" w:hAnsi="Times New Roman"/>
                <w:sz w:val="24"/>
                <w:szCs w:val="24"/>
              </w:rPr>
              <w:t xml:space="preserve">повышено и соответствует современным требованиям качество образования; </w:t>
            </w:r>
          </w:p>
          <w:p w:rsidR="0098791A" w:rsidRDefault="006D3FCD" w:rsidP="009879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6"/>
                <w:tab w:val="left" w:pos="1134"/>
              </w:tabs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1A">
              <w:rPr>
                <w:rFonts w:ascii="Times New Roman" w:hAnsi="Times New Roman"/>
                <w:sz w:val="24"/>
                <w:szCs w:val="24"/>
              </w:rPr>
              <w:t>выстроено сетевое взаимодействие с образовательными организациями, учреждениями культуры и др. как возможность расширения образовательной среды школы;</w:t>
            </w:r>
          </w:p>
          <w:p w:rsidR="006D3FCD" w:rsidRPr="0098791A" w:rsidRDefault="006D3FCD" w:rsidP="009879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6"/>
                <w:tab w:val="left" w:pos="1134"/>
              </w:tabs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1A">
              <w:rPr>
                <w:rFonts w:ascii="Times New Roman" w:hAnsi="Times New Roman"/>
                <w:sz w:val="24"/>
                <w:szCs w:val="24"/>
              </w:rPr>
              <w:t>увеличено количество школьников-участников и победителей различных областных, региональных и всероссийских конкурсов, конференций и др. как результат проведенной педагогами работы по формированию коммуникативных универсальных учебных действий.</w:t>
            </w:r>
          </w:p>
        </w:tc>
      </w:tr>
      <w:tr w:rsidR="006D3FCD" w:rsidRPr="00BC090C" w:rsidTr="00BC090C">
        <w:tc>
          <w:tcPr>
            <w:tcW w:w="5778" w:type="dxa"/>
            <w:shd w:val="clear" w:color="auto" w:fill="auto"/>
          </w:tcPr>
          <w:p w:rsidR="006D3FCD" w:rsidRPr="00BC090C" w:rsidRDefault="006D3FCD" w:rsidP="00E00BB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090C">
              <w:rPr>
                <w:rFonts w:ascii="Times New Roman" w:hAnsi="Times New Roman"/>
                <w:sz w:val="24"/>
              </w:rPr>
              <w:lastRenderedPageBreak/>
              <w:t>Продукт деятельности муниципальной инновационной площадки</w:t>
            </w:r>
          </w:p>
        </w:tc>
        <w:tc>
          <w:tcPr>
            <w:tcW w:w="9213" w:type="dxa"/>
            <w:shd w:val="clear" w:color="auto" w:fill="auto"/>
          </w:tcPr>
          <w:p w:rsidR="006D3FCD" w:rsidRPr="00936A70" w:rsidRDefault="006D3FCD" w:rsidP="006D3FCD">
            <w:pPr>
              <w:shd w:val="clear" w:color="auto" w:fill="FFFFFF"/>
              <w:tabs>
                <w:tab w:val="left" w:pos="317"/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i/>
                <w:sz w:val="24"/>
                <w:szCs w:val="24"/>
              </w:rPr>
              <w:t>Результаты-продукты:</w:t>
            </w:r>
          </w:p>
          <w:p w:rsidR="006D3FCD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1134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 xml:space="preserve">стартовая документация; </w:t>
            </w:r>
          </w:p>
          <w:p w:rsidR="006D3FCD" w:rsidRPr="00CF4A66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1134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66">
              <w:rPr>
                <w:rFonts w:ascii="Times New Roman" w:hAnsi="Times New Roman"/>
                <w:sz w:val="24"/>
                <w:szCs w:val="24"/>
              </w:rPr>
              <w:t xml:space="preserve">календарные планы и отчеты МИП; </w:t>
            </w:r>
          </w:p>
          <w:p w:rsidR="006D3FCD" w:rsidRPr="00936A70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 xml:space="preserve">локальные акты, регламентирующие инновационную деятельность образовательной организации; </w:t>
            </w:r>
          </w:p>
          <w:p w:rsidR="006D3FCD" w:rsidRPr="00936A70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 xml:space="preserve">диагностические карты; </w:t>
            </w:r>
          </w:p>
          <w:p w:rsidR="006D3FCD" w:rsidRPr="00936A70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0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936A7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рограмма повышения квалификации 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педагогов; </w:t>
            </w:r>
          </w:p>
          <w:p w:rsidR="006D3FCD" w:rsidRPr="00936A70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практико-ориентированные семинары, мастер-классы педагогов по теме МИП;</w:t>
            </w:r>
          </w:p>
          <w:p w:rsidR="006D3FCD" w:rsidRPr="00936A70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  <w:tab w:val="left" w:pos="1134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0">
              <w:rPr>
                <w:rFonts w:ascii="Times New Roman" w:hAnsi="Times New Roman"/>
                <w:sz w:val="24"/>
                <w:szCs w:val="24"/>
              </w:rPr>
              <w:t>блоги</w:t>
            </w:r>
            <w:proofErr w:type="spellEnd"/>
            <w:r w:rsidRPr="00936A70">
              <w:rPr>
                <w:rFonts w:ascii="Times New Roman" w:hAnsi="Times New Roman"/>
                <w:sz w:val="24"/>
                <w:szCs w:val="24"/>
              </w:rPr>
              <w:t xml:space="preserve"> педагогов по теме МИП на сайте образовательной организации; </w:t>
            </w:r>
          </w:p>
          <w:p w:rsidR="006D3FCD" w:rsidRPr="00936A70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публикации педагогов по теме МИП;</w:t>
            </w:r>
          </w:p>
          <w:p w:rsidR="006D3FCD" w:rsidRPr="00936A70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 xml:space="preserve">пособие «Методы и приемы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учащихся на уроках и во внеурочной деятельности (из опыта работы)»;</w:t>
            </w:r>
          </w:p>
          <w:p w:rsidR="006D3FCD" w:rsidRPr="00936A70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  <w:tab w:val="left" w:pos="1134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педагогов по использованию методов </w:t>
            </w:r>
            <w:r w:rsidRPr="009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коммуникативных универсальных учебных действий</w:t>
            </w:r>
            <w:r w:rsidRPr="009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3FCD" w:rsidRPr="00936A70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  <w:tab w:val="left" w:pos="1134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 xml:space="preserve">разработки уроков, занятий внеурочной деятельности с использованием современных педагогических технологий по </w:t>
            </w:r>
            <w:r w:rsidRPr="009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коммуникативных универсальных учебных действий</w:t>
            </w:r>
            <w:r w:rsidRPr="009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3FCD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  <w:tab w:val="left" w:pos="1134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 xml:space="preserve">программы внеурочной деятельности по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3FCD" w:rsidRPr="007D2B91" w:rsidRDefault="006D3FCD" w:rsidP="006D3FC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  <w:tab w:val="left" w:pos="227"/>
                <w:tab w:val="left" w:pos="1134"/>
              </w:tabs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B91">
              <w:rPr>
                <w:rFonts w:ascii="Times New Roman" w:hAnsi="Times New Roman"/>
                <w:sz w:val="24"/>
                <w:szCs w:val="24"/>
              </w:rPr>
              <w:t xml:space="preserve">модель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</w:t>
            </w:r>
            <w:r w:rsidRPr="007D2B91">
              <w:rPr>
                <w:rFonts w:ascii="Times New Roman" w:hAnsi="Times New Roman"/>
                <w:sz w:val="24"/>
                <w:szCs w:val="24"/>
              </w:rPr>
              <w:t xml:space="preserve"> учащихся на уроках и во внеурочной деятельности.</w:t>
            </w:r>
          </w:p>
          <w:p w:rsidR="006D3FCD" w:rsidRPr="00936A70" w:rsidRDefault="006D3FCD" w:rsidP="006D3FCD">
            <w:pPr>
              <w:tabs>
                <w:tab w:val="left" w:pos="317"/>
                <w:tab w:val="left" w:pos="346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i/>
                <w:sz w:val="24"/>
                <w:szCs w:val="24"/>
              </w:rPr>
              <w:t>Результаты-эффекты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3FCD" w:rsidRDefault="006D3FCD" w:rsidP="006D3FC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27"/>
                <w:tab w:val="left" w:pos="317"/>
                <w:tab w:val="left" w:pos="1134"/>
              </w:tabs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0">
              <w:rPr>
                <w:rFonts w:ascii="Times New Roman" w:hAnsi="Times New Roman"/>
                <w:sz w:val="24"/>
                <w:szCs w:val="24"/>
              </w:rPr>
              <w:t>инновационная направленность в деятельности педагогического коллектива на основе изучения, обобщения и распространения педагогического опыта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 универсальных учебных действий</w:t>
            </w:r>
            <w:r w:rsidRPr="00936A70">
              <w:rPr>
                <w:rFonts w:ascii="Times New Roman" w:hAnsi="Times New Roman"/>
                <w:sz w:val="24"/>
                <w:szCs w:val="24"/>
              </w:rPr>
              <w:t xml:space="preserve"> учащихся на уроках и во внеурочной деятельности;</w:t>
            </w:r>
          </w:p>
          <w:p w:rsidR="006D3FCD" w:rsidRPr="006D3FCD" w:rsidRDefault="006D3FCD" w:rsidP="006D3FC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27"/>
                <w:tab w:val="left" w:pos="317"/>
                <w:tab w:val="left" w:pos="1134"/>
              </w:tabs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FCD">
              <w:rPr>
                <w:rFonts w:ascii="Times New Roman" w:hAnsi="Times New Roman"/>
                <w:sz w:val="24"/>
                <w:szCs w:val="24"/>
              </w:rPr>
              <w:t xml:space="preserve">устойчивое функционирование модели </w:t>
            </w:r>
            <w:r w:rsidRPr="006D3FCD">
              <w:rPr>
                <w:rFonts w:ascii="Times New Roman" w:eastAsia="+mn-ea" w:hAnsi="Times New Roman"/>
                <w:sz w:val="24"/>
                <w:szCs w:val="24"/>
              </w:rPr>
              <w:t>формирования коммуникативных универсальных учебных действий учащихся на уроках и во внеурочной деятельности</w:t>
            </w:r>
            <w:r w:rsidRPr="006D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392D" w:rsidRDefault="009F392D" w:rsidP="00AF30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60AB" w:rsidRDefault="001660AB" w:rsidP="00AF30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60AB" w:rsidRDefault="001660AB" w:rsidP="00AF30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E70" w:rsidRPr="0098791A" w:rsidRDefault="006B0E70" w:rsidP="00AF3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1A">
        <w:rPr>
          <w:rFonts w:ascii="Times New Roman" w:hAnsi="Times New Roman" w:cs="Times New Roman"/>
          <w:b/>
          <w:sz w:val="28"/>
          <w:szCs w:val="28"/>
        </w:rPr>
        <w:t>Календарный план инновационной деятельности</w:t>
      </w:r>
    </w:p>
    <w:p w:rsidR="00AF30CA" w:rsidRPr="0098791A" w:rsidRDefault="006B0E70" w:rsidP="00AF3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1A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</w:t>
      </w:r>
    </w:p>
    <w:p w:rsidR="0098791A" w:rsidRPr="0098791A" w:rsidRDefault="006B0E70" w:rsidP="00391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91A">
        <w:rPr>
          <w:rFonts w:ascii="Times New Roman" w:hAnsi="Times New Roman" w:cs="Times New Roman"/>
          <w:b/>
          <w:sz w:val="28"/>
          <w:szCs w:val="28"/>
        </w:rPr>
        <w:t>«</w:t>
      </w:r>
      <w:r w:rsidR="006D3FCD" w:rsidRPr="0098791A">
        <w:rPr>
          <w:rFonts w:ascii="Times New Roman" w:hAnsi="Times New Roman"/>
          <w:b/>
          <w:sz w:val="28"/>
          <w:szCs w:val="28"/>
        </w:rPr>
        <w:t xml:space="preserve">Формирование коммуникативных универсальных учебных действий учащихся </w:t>
      </w:r>
    </w:p>
    <w:p w:rsidR="00AF30CA" w:rsidRPr="0098791A" w:rsidRDefault="006D3FCD" w:rsidP="0039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1A">
        <w:rPr>
          <w:rFonts w:ascii="Times New Roman" w:hAnsi="Times New Roman"/>
          <w:b/>
          <w:sz w:val="28"/>
          <w:szCs w:val="28"/>
        </w:rPr>
        <w:t>в образовательном пространстве школы</w:t>
      </w:r>
      <w:r w:rsidR="006B0E70" w:rsidRPr="0098791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30CA" w:rsidRPr="0098791A" w:rsidRDefault="0047096A" w:rsidP="00AF3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2021/2022</w:t>
      </w:r>
      <w:r w:rsidR="00AF30CA" w:rsidRPr="0098791A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6B0E70" w:rsidRPr="00EB3825" w:rsidRDefault="006B0E70" w:rsidP="006B0E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</w:p>
    <w:tbl>
      <w:tblPr>
        <w:tblW w:w="516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4"/>
        <w:gridCol w:w="4184"/>
        <w:gridCol w:w="1544"/>
        <w:gridCol w:w="2913"/>
        <w:gridCol w:w="3378"/>
      </w:tblGrid>
      <w:tr w:rsidR="006B0E70" w:rsidRPr="00391718" w:rsidTr="00823B20">
        <w:trPr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70" w:rsidRPr="00391718" w:rsidRDefault="006B0E70" w:rsidP="00391718">
            <w:pPr>
              <w:tabs>
                <w:tab w:val="center" w:pos="9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F392D" w:rsidRPr="00391718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70" w:rsidRPr="00391718" w:rsidRDefault="009F392D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70" w:rsidRPr="00391718" w:rsidRDefault="009F392D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70" w:rsidRPr="00391718" w:rsidRDefault="009F392D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70" w:rsidRPr="00391718" w:rsidRDefault="009F392D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D4291" w:rsidRPr="00391718" w:rsidTr="0098791A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1" w:rsidRPr="00391718" w:rsidRDefault="009D4291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педагогов</w:t>
            </w:r>
          </w:p>
        </w:tc>
      </w:tr>
      <w:tr w:rsidR="00FA5ED9" w:rsidRPr="00391718" w:rsidTr="00823B20">
        <w:trPr>
          <w:trHeight w:val="564"/>
        </w:trPr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91718">
              <w:rPr>
                <w:rFonts w:ascii="Times New Roman" w:hAnsi="Times New Roman"/>
                <w:sz w:val="24"/>
                <w:szCs w:val="24"/>
              </w:rPr>
              <w:t>- изучить литературу по теме исследования, опыт в области формирования коммуникативных универсальных учебных действий учащихся в условиях реализации ФГОС ОО;</w:t>
            </w:r>
          </w:p>
          <w:p w:rsidR="00FA5ED9" w:rsidRPr="00391718" w:rsidRDefault="00FA5E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718">
              <w:rPr>
                <w:rFonts w:ascii="Times New Roman" w:hAnsi="Times New Roman"/>
                <w:sz w:val="24"/>
                <w:szCs w:val="24"/>
              </w:rPr>
              <w:t>- разработать и реализовать модель формирования коммуникативных универсальных учебных действий учащихся</w:t>
            </w:r>
          </w:p>
          <w:p w:rsidR="00FA5ED9" w:rsidRPr="00391718" w:rsidRDefault="00FA5E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718">
              <w:rPr>
                <w:rFonts w:ascii="Times New Roman" w:hAnsi="Times New Roman"/>
                <w:sz w:val="24"/>
                <w:szCs w:val="24"/>
              </w:rPr>
              <w:t xml:space="preserve">- транслировать полученные в ходе реализации проекта результаты на конференциях, </w:t>
            </w:r>
            <w:r w:rsidRPr="00391718">
              <w:rPr>
                <w:rFonts w:ascii="Times New Roman" w:hAnsi="Times New Roman"/>
                <w:sz w:val="24"/>
                <w:szCs w:val="24"/>
              </w:rPr>
              <w:lastRenderedPageBreak/>
              <w:t>семинарах, других социально-значимых образовательных событиях, в публикациях педагогов по теме МИП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научно-педагогической литературы по проблеме формирования коммуникативных универсальных учебных действий учащихся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Емшанова Н.Г.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ED9" w:rsidRPr="00391718" w:rsidRDefault="00391718" w:rsidP="0039171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spacing w:after="0" w:line="240" w:lineRule="auto"/>
              <w:ind w:left="158" w:hanging="1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</w:t>
            </w:r>
            <w:r w:rsidR="00FA5ED9" w:rsidRPr="00391718">
              <w:rPr>
                <w:rFonts w:ascii="Times New Roman" w:hAnsi="Times New Roman" w:cs="Times New Roman"/>
                <w:sz w:val="24"/>
                <w:szCs w:val="24"/>
              </w:rPr>
              <w:t>модель программы</w:t>
            </w:r>
          </w:p>
          <w:p w:rsidR="00FA5ED9" w:rsidRPr="00391718" w:rsidRDefault="00391718" w:rsidP="0039171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spacing w:after="0" w:line="240" w:lineRule="auto"/>
              <w:ind w:left="158" w:hanging="1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публикаций</w:t>
            </w:r>
            <w:r w:rsidR="00FA5ED9"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FA5ED9" w:rsidRPr="00391718" w:rsidRDefault="00391718" w:rsidP="0039171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spacing w:after="0" w:line="240" w:lineRule="auto"/>
              <w:ind w:left="158" w:hanging="1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подготовлены </w:t>
            </w:r>
            <w:r w:rsidR="00FA5ED9" w:rsidRPr="0039171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семинары,</w:t>
            </w:r>
          </w:p>
          <w:p w:rsidR="00FA5ED9" w:rsidRPr="00391718" w:rsidRDefault="0098791A" w:rsidP="0039171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spacing w:after="0" w:line="240" w:lineRule="auto"/>
              <w:ind w:left="158" w:hanging="1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1718"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одготовлены </w:t>
            </w:r>
            <w:r w:rsidR="00FA5ED9" w:rsidRPr="00391718">
              <w:rPr>
                <w:rFonts w:ascii="Times New Roman" w:hAnsi="Times New Roman" w:cs="Times New Roman"/>
                <w:sz w:val="24"/>
                <w:szCs w:val="24"/>
              </w:rPr>
              <w:t>мастер-классы педагогов по теме МИП</w:t>
            </w:r>
          </w:p>
          <w:p w:rsidR="00FA5ED9" w:rsidRPr="00391718" w:rsidRDefault="00391718" w:rsidP="0039171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  <w:tab w:val="left" w:pos="1134"/>
              </w:tabs>
              <w:spacing w:after="0" w:line="240" w:lineRule="auto"/>
              <w:ind w:left="158" w:hanging="1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разработаны уроки, занятия</w:t>
            </w:r>
            <w:r w:rsidR="00FA5ED9"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</w:t>
            </w:r>
          </w:p>
          <w:p w:rsidR="00FA5ED9" w:rsidRPr="00391718" w:rsidRDefault="00391718" w:rsidP="0039171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  <w:tab w:val="left" w:pos="1134"/>
              </w:tabs>
              <w:spacing w:after="0" w:line="240" w:lineRule="auto"/>
              <w:ind w:left="158" w:hanging="1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gramEnd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ED9" w:rsidRPr="00391718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 w:rsidR="00FA5ED9"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FA5ED9" w:rsidRPr="00391718" w:rsidRDefault="00FA5ED9" w:rsidP="0039171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  <w:tab w:val="left" w:pos="1134"/>
              </w:tabs>
              <w:spacing w:after="0" w:line="240" w:lineRule="auto"/>
              <w:ind w:left="158" w:hanging="1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718"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программа внутришкольного повышения квалификации</w:t>
            </w:r>
          </w:p>
        </w:tc>
      </w:tr>
      <w:bookmarkEnd w:id="0"/>
      <w:tr w:rsidR="00FA5E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648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Теоретический семинар</w:t>
            </w:r>
            <w:r w:rsidRPr="00391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универсальных учебных действий учащихся в образовательном пространстве школы»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9F04E4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FA5ED9"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внеурочной деятельности по формированию коммуникативных УУД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9F04E4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Канифатова А.А.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по формированию коммуникативных УУД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Заседания творческих групп педагогов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ED9" w:rsidRPr="00391718" w:rsidRDefault="00FA5E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20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FA1C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«Методы и приемы формирования коммуникативных универсальных учебных действий учащихся на уроках и во внеурочной деятельности»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F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FA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20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FA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Публикации педагогов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F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FA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20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FA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семинарах НПК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фестивале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МИПов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F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7" w:rsidRDefault="00823B20" w:rsidP="00FA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Канифатова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B20" w:rsidRDefault="00823B20" w:rsidP="00FA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proofErr w:type="gramStart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B20" w:rsidRPr="00391718" w:rsidRDefault="00823B20" w:rsidP="00FA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20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1D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для представления инновационного проекта на специализированной выставке-ярмарке «Образование. Карьера»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9F04E4" w:rsidP="001D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23B20"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1D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20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7A7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Мероприятия для представления инновационного проекта на специализированной выставке-ярмарке «Образование. Карьера»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9F04E4" w:rsidP="007A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7A7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20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7A7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пособием «Школа </w:t>
            </w:r>
            <w:proofErr w:type="gramStart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интернет-журналистики</w:t>
            </w:r>
            <w:proofErr w:type="gramEnd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7A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7A7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20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865F77" w:rsidRDefault="00865F77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педагогический совет</w:t>
            </w:r>
            <w:r w:rsidRPr="00865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F04E4" w:rsidRPr="009F04E4">
              <w:rPr>
                <w:rFonts w:ascii="Times New Roman" w:hAnsi="Times New Roman" w:cs="Times New Roman"/>
                <w:sz w:val="24"/>
                <w:szCs w:val="24"/>
              </w:rPr>
              <w:t>Система работы школы по формированию коммуникативных УУД учащихся с целью повышению качества образовани</w:t>
            </w:r>
            <w:r w:rsidR="009F04E4">
              <w:rPr>
                <w:sz w:val="24"/>
                <w:szCs w:val="24"/>
              </w:rPr>
              <w:t>я</w:t>
            </w:r>
            <w:r w:rsidRPr="00865F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65F77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65F77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20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внедрения в образовательный процесс технологий, формирующих коммуникативные УУД: технология критического мышления, 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проблемного обучения, технология проектной деятельности, кейс-метод и др.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Кротова Н. А., Канифатова А.А., Тюленева О.С., Долгачева Н.Г., руководители 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групп</w:t>
            </w:r>
          </w:p>
          <w:p w:rsidR="00823B20" w:rsidRPr="00391718" w:rsidRDefault="00823B20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20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Круглый стол по проблеме формирования коммуникативных универсальных учебных действий учащихся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0" w:rsidRPr="00391718" w:rsidRDefault="00823B20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D914A7">
        <w:trPr>
          <w:trHeight w:val="564"/>
        </w:trPr>
        <w:tc>
          <w:tcPr>
            <w:tcW w:w="10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F04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Заседание ШМО «Инновационные педагогические технологии как основа эффективного формирования коммуникативных УУД школьников в рамках организации Дня науки и искусства</w:t>
            </w:r>
            <w:r w:rsidR="009F0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D914A7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Взаимопосещение и анализ уроков, занятий внеурочной деятельности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D914A7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Отчет педагогов по теме самообразования: проблемы и пути их решения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D914A7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116FCA">
              <w:rPr>
                <w:rFonts w:ascii="Times New Roman" w:hAnsi="Times New Roman" w:cs="Times New Roman"/>
                <w:sz w:val="24"/>
                <w:szCs w:val="24"/>
              </w:rPr>
              <w:t xml:space="preserve"> неделя: проведение открытых уроков, внеклассных мероприятий, занятий внеурочной деятельности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D914A7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 оценки сформированности коммуникативных универсальных учебных действий учащихся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9F04E4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5838DC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6356D9" w:rsidRDefault="00116FCA" w:rsidP="00BB61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9">
              <w:rPr>
                <w:rFonts w:ascii="Times New Roman" w:hAnsi="Times New Roman" w:cs="Times New Roman"/>
                <w:sz w:val="24"/>
                <w:szCs w:val="24"/>
              </w:rPr>
              <w:t>Заседание проблемных групп</w:t>
            </w:r>
            <w:r w:rsidR="006356D9" w:rsidRPr="006356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6D9" w:rsidRPr="006356D9" w:rsidRDefault="006356D9" w:rsidP="00BB61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9">
              <w:rPr>
                <w:rFonts w:ascii="Times New Roman" w:hAnsi="Times New Roman" w:cs="Times New Roman"/>
                <w:sz w:val="24"/>
                <w:szCs w:val="24"/>
              </w:rPr>
              <w:t>«Разработка дополнительных общеразвивающих программ по формированию коммуникативных УУД»</w:t>
            </w:r>
          </w:p>
          <w:p w:rsidR="006356D9" w:rsidRPr="006356D9" w:rsidRDefault="006356D9" w:rsidP="00BB61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внеурочной деятельности по формированию коммуникативных УУД: проблемы и перспективы</w:t>
            </w:r>
          </w:p>
          <w:p w:rsidR="00116FCA" w:rsidRPr="00116FCA" w:rsidRDefault="00116FCA" w:rsidP="00BB61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самообразовательной деятельности педагога в условиях реализации </w:t>
            </w:r>
            <w:proofErr w:type="spellStart"/>
            <w:r w:rsidRPr="006356D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356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9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356D9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9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9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9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356D9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9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9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Канифатова А.А.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Тюленева О.С.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C67245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pStyle w:val="Default"/>
              <w:jc w:val="both"/>
            </w:pPr>
            <w:r w:rsidRPr="00116FCA">
              <w:t>Общешкольный методический семинар «Методика организации проектной деятельности учащегося. Урок-проект»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Тюленева О.С.</w:t>
            </w:r>
          </w:p>
        </w:tc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C67245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pStyle w:val="Default"/>
              <w:jc w:val="both"/>
            </w:pPr>
            <w:r w:rsidRPr="00116FCA">
              <w:t>Общешкольный методический семинар «Методика организации исследовательской деятельности учащегося. Урок-исследование»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Канифатова А.А.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C67245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</w:rPr>
              <w:t>Общешкольный методический семинар</w:t>
            </w: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дистанционного обучения: проблемы и перспективы»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Канифатова А.А.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Тюленева О.С.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6356D9">
        <w:trPr>
          <w:trHeight w:val="1377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6356D9" w:rsidRDefault="00116FCA" w:rsidP="00635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6D9">
              <w:rPr>
                <w:rFonts w:ascii="Times New Roman" w:hAnsi="Times New Roman" w:cs="Times New Roman"/>
                <w:sz w:val="24"/>
                <w:szCs w:val="24"/>
              </w:rPr>
              <w:t>Общешкольный практико-ориентированный семинар «</w:t>
            </w:r>
            <w:r w:rsidR="006356D9" w:rsidRPr="006356D9">
              <w:rPr>
                <w:rFonts w:ascii="Times New Roman" w:hAnsi="Times New Roman" w:cs="Times New Roman"/>
              </w:rPr>
              <w:t xml:space="preserve">Формирование коммуникативных УУД на уроках через реализацию </w:t>
            </w:r>
            <w:proofErr w:type="spellStart"/>
            <w:r w:rsidR="006356D9" w:rsidRPr="006356D9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="006356D9" w:rsidRPr="006356D9">
              <w:rPr>
                <w:rFonts w:ascii="Times New Roman" w:hAnsi="Times New Roman" w:cs="Times New Roman"/>
              </w:rPr>
              <w:t xml:space="preserve"> подхода</w:t>
            </w:r>
            <w:r w:rsidRPr="006356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Тюленева О.С.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912E12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635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Общешкольный практико-ориентированный семинар «</w:t>
            </w:r>
            <w:r w:rsidR="006356D9" w:rsidRPr="006356D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познавательно-коммуникативных УУД учащихся, способы их отслеживания</w:t>
            </w: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6356D9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Канифатова А.А.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Тюленева О.С.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912E12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: Оказание первой доврачебной помощи пострадавшим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16FCA" w:rsidRPr="00116FCA" w:rsidRDefault="00116FCA" w:rsidP="00996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Пронина О.С.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CA" w:rsidRPr="00391718" w:rsidTr="00912E12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: Организация дистанционного обучения школьников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Канифатова А.А.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116FCA" w:rsidRPr="00116FCA" w:rsidRDefault="00116FCA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Тюленева О.С.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CA" w:rsidRPr="00391718" w:rsidRDefault="00116FC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912E12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6356D9" w:rsidRDefault="006356D9" w:rsidP="006356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9">
              <w:rPr>
                <w:rFonts w:ascii="Times New Roman" w:hAnsi="Times New Roman" w:cs="Times New Roman"/>
                <w:sz w:val="24"/>
                <w:szCs w:val="24"/>
              </w:rPr>
              <w:t>Районный / муниципальный методический семинар «Мониторинг уровня сформированности коммуникативных универсальных учебных действий учащихся с целью их формирования на метапредметном уровне»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6356D9" w:rsidRDefault="006356D9" w:rsidP="00822F57">
            <w:pPr>
              <w:pStyle w:val="a5"/>
              <w:snapToGrid w:val="0"/>
              <w:rPr>
                <w:color w:val="000000"/>
                <w:kern w:val="2"/>
                <w:sz w:val="24"/>
              </w:rPr>
            </w:pPr>
            <w:r w:rsidRPr="006356D9">
              <w:rPr>
                <w:color w:val="000000"/>
                <w:kern w:val="2"/>
                <w:sz w:val="24"/>
              </w:rPr>
              <w:t xml:space="preserve"> 27 января</w:t>
            </w:r>
          </w:p>
          <w:p w:rsidR="006356D9" w:rsidRPr="006356D9" w:rsidRDefault="006356D9" w:rsidP="00822F57">
            <w:pPr>
              <w:pStyle w:val="a5"/>
              <w:snapToGrid w:val="0"/>
              <w:rPr>
                <w:color w:val="000000"/>
                <w:kern w:val="2"/>
                <w:sz w:val="24"/>
              </w:rPr>
            </w:pPr>
            <w:r w:rsidRPr="006356D9">
              <w:rPr>
                <w:color w:val="000000"/>
                <w:kern w:val="2"/>
                <w:sz w:val="24"/>
              </w:rPr>
              <w:t>2022 г.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6356D9" w:rsidRDefault="006356D9" w:rsidP="00822F57">
            <w:pPr>
              <w:pStyle w:val="a5"/>
              <w:snapToGrid w:val="0"/>
              <w:rPr>
                <w:color w:val="000000"/>
                <w:kern w:val="2"/>
                <w:sz w:val="24"/>
              </w:rPr>
            </w:pPr>
            <w:r w:rsidRPr="006356D9">
              <w:rPr>
                <w:color w:val="000000"/>
                <w:kern w:val="2"/>
                <w:sz w:val="24"/>
              </w:rPr>
              <w:t>Кротова Н.А., заместитель директора по НР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учителей-наставников и молодых специалистов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Канифатова А.А.</w:t>
            </w:r>
          </w:p>
          <w:p w:rsidR="006356D9" w:rsidRPr="00116FCA" w:rsidRDefault="006356D9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6356D9" w:rsidRPr="00116FCA" w:rsidRDefault="006356D9" w:rsidP="00BB61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Тюленева О.С.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98791A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718">
              <w:rPr>
                <w:rFonts w:ascii="Times New Roman" w:hAnsi="Times New Roman"/>
                <w:sz w:val="24"/>
                <w:szCs w:val="24"/>
              </w:rPr>
              <w:t>- спроектировать и реализовать модель формирования коммуникативных универсальных учебных действий учащихся в рамках социального партнерства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9734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сотрудничества с муниципальными учреждениями культуры (музеями, библиотеками, театрами)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99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9734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Долгачева Н.Г.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numPr>
                <w:ilvl w:val="0"/>
                <w:numId w:val="6"/>
              </w:numPr>
              <w:tabs>
                <w:tab w:val="left" w:pos="318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выстроено сетевое взаимодействие с образовательными организациями, учреждениями культуры и др. как возможность расширения образовательной среды школы;</w:t>
            </w:r>
          </w:p>
          <w:p w:rsidR="006356D9" w:rsidRPr="00391718" w:rsidRDefault="006356D9" w:rsidP="00391718">
            <w:pPr>
              <w:numPr>
                <w:ilvl w:val="0"/>
                <w:numId w:val="6"/>
              </w:numPr>
              <w:tabs>
                <w:tab w:val="left" w:pos="318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налажена поисковая работа школьного музея, подготовка и проведение экскурсий; </w:t>
            </w:r>
          </w:p>
          <w:p w:rsidR="006356D9" w:rsidRPr="00391718" w:rsidRDefault="006356D9" w:rsidP="00391718">
            <w:pPr>
              <w:numPr>
                <w:ilvl w:val="0"/>
                <w:numId w:val="6"/>
              </w:numPr>
              <w:tabs>
                <w:tab w:val="left" w:pos="318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ведется продуктивный диалог участников образовательной 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общекультурном контексте в ходе комментирования интернет-публикаций.</w:t>
            </w: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pStyle w:val="Default"/>
              <w:spacing w:line="276" w:lineRule="auto"/>
              <w:contextualSpacing/>
              <w:jc w:val="both"/>
            </w:pPr>
            <w:r w:rsidRPr="00116FCA">
              <w:t>Фестиваль робототехники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996648">
            <w:pPr>
              <w:pStyle w:val="Default"/>
              <w:spacing w:line="276" w:lineRule="auto"/>
              <w:contextualSpacing/>
              <w:jc w:val="center"/>
            </w:pPr>
            <w:r w:rsidRPr="00116FCA"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pStyle w:val="Default"/>
              <w:spacing w:line="276" w:lineRule="auto"/>
              <w:contextualSpacing/>
              <w:jc w:val="both"/>
            </w:pPr>
            <w:r w:rsidRPr="00116FCA">
              <w:t>Научный консультант, заместитель директора по ВР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8F0E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сотрудничества с образовательными учреждениями города (ФГБОУ ВО НФИ </w:t>
            </w:r>
            <w:proofErr w:type="spellStart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КемГУФГБОУ</w:t>
            </w:r>
            <w:proofErr w:type="spellEnd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ВО  </w:t>
            </w:r>
            <w:proofErr w:type="spellStart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СибГИУ</w:t>
            </w:r>
            <w:proofErr w:type="spellEnd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, АНО ДПО ИНО,  МБУДО ЦДЮТ «Меридиан» и др.)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8F0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8F0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6F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Дни открытых дверей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99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6FC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1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Сотрудничество с МАОУ ДПО ИПК, АНО ДПО ИНО: повышение квалификации педагогов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Сотрудничество юнкоров с Образовательным порталом Всероссийского сообщества школьных издательств «Стенгазета», Всероссийским Порталом «Школьная пресса», Городским молодежным пресс-центром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музея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Шабалина Т.А.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Участие в школьном коллективном творческом проекте «Прямая речь»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F44C0B">
        <w:trPr>
          <w:trHeight w:val="564"/>
        </w:trPr>
        <w:tc>
          <w:tcPr>
            <w:tcW w:w="10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6F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Выставка-ярмарка учебных мест, организованных ВУЗом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9F6F7D" w:rsidP="009F6F7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356D9" w:rsidRPr="00116FCA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- 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6FC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1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F44C0B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pStyle w:val="Default"/>
              <w:spacing w:line="276" w:lineRule="auto"/>
              <w:contextualSpacing/>
              <w:jc w:val="both"/>
            </w:pPr>
            <w:r w:rsidRPr="00116FCA">
              <w:t>Областной конкурс юных журналистов «Молодые ветра»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9F6F7D" w:rsidP="009F6F7D">
            <w:pPr>
              <w:pStyle w:val="Default"/>
              <w:spacing w:line="276" w:lineRule="auto"/>
              <w:contextualSpacing/>
              <w:jc w:val="center"/>
            </w:pPr>
            <w:r>
              <w:t>Н</w:t>
            </w:r>
            <w:r w:rsidR="006356D9" w:rsidRPr="00116FCA">
              <w:t>оябрь-декабрь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pStyle w:val="Default"/>
              <w:spacing w:line="276" w:lineRule="auto"/>
              <w:contextualSpacing/>
              <w:jc w:val="both"/>
            </w:pPr>
            <w:r w:rsidRPr="00116FCA">
              <w:t>Заместитель директора по УВР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F44C0B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6356D9">
            <w:pPr>
              <w:pStyle w:val="Default"/>
              <w:spacing w:line="276" w:lineRule="auto"/>
              <w:contextualSpacing/>
              <w:jc w:val="both"/>
            </w:pPr>
            <w:r w:rsidRPr="00116FCA">
              <w:t>Региональный форум</w:t>
            </w:r>
            <w:r>
              <w:t xml:space="preserve"> (</w:t>
            </w:r>
            <w:proofErr w:type="spellStart"/>
            <w:r>
              <w:t>медиасеминар</w:t>
            </w:r>
            <w:proofErr w:type="spellEnd"/>
            <w:r>
              <w:t>)</w:t>
            </w:r>
            <w:r w:rsidRPr="00116FCA">
              <w:t xml:space="preserve"> детской и молодежной журналистики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9F6F7D">
            <w:pPr>
              <w:pStyle w:val="Default"/>
              <w:spacing w:line="276" w:lineRule="auto"/>
              <w:contextualSpacing/>
              <w:jc w:val="center"/>
            </w:pPr>
            <w: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pStyle w:val="Default"/>
              <w:spacing w:line="276" w:lineRule="auto"/>
              <w:contextualSpacing/>
              <w:jc w:val="both"/>
            </w:pPr>
            <w:r>
              <w:t>Заместитель директора по Н</w:t>
            </w:r>
            <w:r w:rsidRPr="00116FCA">
              <w:t>Р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pStyle w:val="Default"/>
              <w:spacing w:line="276" w:lineRule="auto"/>
              <w:contextualSpacing/>
              <w:jc w:val="both"/>
            </w:pPr>
            <w:r w:rsidRPr="00116FCA">
              <w:t xml:space="preserve">Международная </w:t>
            </w:r>
            <w:proofErr w:type="spellStart"/>
            <w:r w:rsidRPr="00116FCA">
              <w:t>очно-заочная</w:t>
            </w:r>
            <w:proofErr w:type="spellEnd"/>
            <w:r w:rsidRPr="00116FCA">
              <w:t xml:space="preserve"> научно-практическая конференция обучающихся «Мир моих исследований»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9F6F7D">
            <w:pPr>
              <w:pStyle w:val="Default"/>
              <w:spacing w:line="276" w:lineRule="auto"/>
              <w:contextualSpacing/>
              <w:jc w:val="center"/>
            </w:pPr>
            <w: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BB615B">
            <w:pPr>
              <w:pStyle w:val="Default"/>
              <w:spacing w:line="276" w:lineRule="auto"/>
              <w:contextualSpacing/>
              <w:jc w:val="both"/>
            </w:pPr>
            <w:r w:rsidRPr="00116FCA">
              <w:t xml:space="preserve">Заместитель директора по </w:t>
            </w:r>
            <w:r>
              <w:t>НР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98791A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учащимися</w:t>
            </w: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718">
              <w:rPr>
                <w:rFonts w:ascii="Times New Roman" w:hAnsi="Times New Roman"/>
                <w:sz w:val="24"/>
                <w:szCs w:val="24"/>
              </w:rPr>
              <w:t xml:space="preserve">- определить критерии и показатели диагностических методик для оценки сформированности </w:t>
            </w:r>
            <w:r w:rsidRPr="00391718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коммуникативных универсальных учебных действий учащихся</w:t>
            </w:r>
          </w:p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718">
              <w:rPr>
                <w:rFonts w:ascii="Times New Roman" w:hAnsi="Times New Roman"/>
                <w:sz w:val="24"/>
                <w:szCs w:val="24"/>
              </w:rPr>
              <w:t>- спроектировать и реализовать модель формирования коммуникативных универсальных учебных действий учащихся в рамках работы с учащимися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1661FA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</w:t>
            </w:r>
            <w:r w:rsidR="006356D9" w:rsidRPr="00116FC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оценки сформированности коммуникативных универсальных учебных действий учащихся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1661FA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6D9" w:rsidRPr="00116FC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widowControl w:val="0"/>
              <w:numPr>
                <w:ilvl w:val="0"/>
                <w:numId w:val="6"/>
              </w:numPr>
              <w:suppressLineNumbers/>
              <w:tabs>
                <w:tab w:val="left" w:pos="34"/>
                <w:tab w:val="left" w:pos="318"/>
                <w:tab w:val="left" w:pos="1134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повышено и соответствует современным требованиям качество образования; </w:t>
            </w:r>
          </w:p>
          <w:p w:rsidR="006356D9" w:rsidRPr="00391718" w:rsidRDefault="006356D9" w:rsidP="00391718">
            <w:pPr>
              <w:widowControl w:val="0"/>
              <w:numPr>
                <w:ilvl w:val="0"/>
                <w:numId w:val="6"/>
              </w:numPr>
              <w:suppressLineNumbers/>
              <w:tabs>
                <w:tab w:val="left" w:pos="34"/>
                <w:tab w:val="left" w:pos="318"/>
                <w:tab w:val="left" w:pos="1134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увеличено количество школьников-участников и победителей различных областных, региональных и всероссийских конкурсов, конференций и др. как результат проведенной педагогами работы по формированию коммуникативных универсальных учебных действий.</w:t>
            </w: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1661FA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внедрение</w:t>
            </w: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пятиминуток на уроках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 педагогов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технологий, формирующих коммуникативные УУД: технология критического мышления, проблемного обучения, технология проектной деятельности, кейс-метод и др.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116FCA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 педагогов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Работа юнкоров в редакции школьного веб-издания (интернет-журнал «Прямая речь»): создание интернет-публикаций (гипертекстов) разных жанров с учетом специфики веб-изданий,</w:t>
            </w:r>
            <w:r w:rsidRPr="003917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которая даёт возможность участвовать в формировании общественного мнения в режиме </w:t>
            </w:r>
            <w:proofErr w:type="spellStart"/>
            <w:r w:rsidRPr="003917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1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391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службы 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примирения </w:t>
            </w:r>
            <w:r w:rsidRPr="00391718">
              <w:rPr>
                <w:rFonts w:ascii="Times New Roman" w:eastAsia="Calibri" w:hAnsi="Times New Roman" w:cs="Times New Roman"/>
                <w:sz w:val="24"/>
                <w:szCs w:val="24"/>
              </w:rPr>
              <w:t>по разрешению поступающих конфликтных ситуаций. Проведение программ примирения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формирования коммуникативных УУД, профилактики деструктивного поведения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Куратор ШСП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Участие юнкоров в Российском движении школьников (</w:t>
            </w:r>
            <w:proofErr w:type="spellStart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и др.)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коллективном творческом проекте «Прямая речь»: ведение продуктивного диалога участников образовательной деятельности в общекультурном 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 в ходе комментирования интернет-публикаций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семинарах</w:t>
            </w:r>
            <w:r w:rsidR="00166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D9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Акция «День добрых слов»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групп, классные руководители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D9" w:rsidRPr="00391718" w:rsidRDefault="006356D9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FA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822F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Акция «Неделя культурного  общения в социальных сетях»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822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822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FA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«Коммуникации - наши овации!»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FA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Предметная неделя: проведение открытых уроков, внеклассных мероприятий, занятий внеурочной деятельности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FA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Подготовка к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научно-практической конференции «Шаг в будущее»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Н.А., Тюленева О.С.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FA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Школьной научно-практической конференции «Шаг в будущее»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Кротова Н.А., Тюленева О.С.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FA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Акция «Неделя культурного  общения в социальных сетях»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FA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 оценки сформированности коммуникативных универсальных учебных действий учащихся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FA" w:rsidRPr="00391718" w:rsidTr="0098791A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A" w:rsidRPr="00391718" w:rsidRDefault="001661FA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918CE" w:rsidRPr="00391718" w:rsidTr="00823B20">
        <w:trPr>
          <w:trHeight w:val="564"/>
        </w:trPr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7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способствовать формированию теоретических представлений и практических умений у родителей о возможностях и </w:t>
            </w:r>
            <w:r w:rsidRPr="003917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условиях использования различных методов и приемов коммуникации при взаимодействии с ребенком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1A78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программе «Педагогический лекторий. Родительский урок»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1A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1A7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Долгачева Н.Г.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8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активное участие родителей (законных представителей) несовершеннолетних учащихся в реализации  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формирования коммуникативных универсальных учебных действий учащихся;</w:t>
            </w:r>
          </w:p>
          <w:p w:rsidR="001918CE" w:rsidRPr="00391718" w:rsidRDefault="001918CE" w:rsidP="00391718">
            <w:pPr>
              <w:widowControl w:val="0"/>
              <w:suppressLineNumbers/>
              <w:tabs>
                <w:tab w:val="left" w:pos="34"/>
                <w:tab w:val="left" w:pos="318"/>
                <w:tab w:val="left" w:pos="1134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CE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Default="001918CE" w:rsidP="003917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лекторий:</w:t>
            </w:r>
          </w:p>
          <w:p w:rsidR="001918CE" w:rsidRDefault="001918CE" w:rsidP="003917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F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нового учебного года» Безопасный Интернет</w:t>
            </w:r>
          </w:p>
          <w:p w:rsidR="001918CE" w:rsidRPr="00391718" w:rsidRDefault="001918CE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«Способы эффективного общения с ребенком»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Default="001918CE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CE" w:rsidRDefault="001918CE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918CE" w:rsidRDefault="001918CE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CE" w:rsidRPr="00391718" w:rsidRDefault="001918CE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Долгачева Н.Г.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CE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тематического собрания «Коммуникация ребенка: проблемы и пути их решения»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11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Долгачева Н.Г.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CE" w:rsidRPr="00391718" w:rsidTr="00116FCA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91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специалистами, работающими с участниками реализуемых восстановительных программ (ВП), родителей (законных представителей несовершеннолетних); </w:t>
            </w: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выдача рекомендаций по решению конфликта мирным путем, профилактике конструктивного поведения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sz w:val="24"/>
                <w:szCs w:val="24"/>
              </w:rPr>
              <w:t>Куратор ШСП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CE" w:rsidRPr="00391718" w:rsidTr="00823B20">
        <w:trPr>
          <w:trHeight w:val="564"/>
        </w:trPr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pStyle w:val="a4"/>
              <w:tabs>
                <w:tab w:val="left" w:pos="201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116FCA" w:rsidRDefault="001918CE" w:rsidP="00BB61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6FC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Родительские собрания по </w:t>
            </w:r>
            <w:proofErr w:type="spellStart"/>
            <w:r w:rsidRPr="00116FC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профориентационной</w:t>
            </w:r>
            <w:proofErr w:type="spellEnd"/>
            <w:r w:rsidRPr="00116FC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тематике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Default="001918CE" w:rsidP="009966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16FCA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оябрь,</w:t>
            </w:r>
          </w:p>
          <w:p w:rsidR="001918CE" w:rsidRPr="00116FCA" w:rsidRDefault="001918CE" w:rsidP="009966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C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116FCA" w:rsidRDefault="001918CE" w:rsidP="00116FC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 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CE" w:rsidRPr="00391718" w:rsidRDefault="001918CE" w:rsidP="0039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23D" w:rsidRDefault="0040323D" w:rsidP="00BA0F46">
      <w:pPr>
        <w:spacing w:after="0" w:line="240" w:lineRule="auto"/>
      </w:pPr>
    </w:p>
    <w:sectPr w:rsidR="0040323D" w:rsidSect="009F392D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1">
    <w:nsid w:val="03DD70A2"/>
    <w:multiLevelType w:val="hybridMultilevel"/>
    <w:tmpl w:val="8AFC7C7E"/>
    <w:lvl w:ilvl="0" w:tplc="C9963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F27CE"/>
    <w:multiLevelType w:val="hybridMultilevel"/>
    <w:tmpl w:val="574431A8"/>
    <w:lvl w:ilvl="0" w:tplc="B440A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7135D"/>
    <w:multiLevelType w:val="hybridMultilevel"/>
    <w:tmpl w:val="2CD2BF0E"/>
    <w:lvl w:ilvl="0" w:tplc="35428B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913AA"/>
    <w:multiLevelType w:val="hybridMultilevel"/>
    <w:tmpl w:val="824ADDF0"/>
    <w:lvl w:ilvl="0" w:tplc="B440A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57387A"/>
    <w:multiLevelType w:val="hybridMultilevel"/>
    <w:tmpl w:val="2CD2BF0E"/>
    <w:lvl w:ilvl="0" w:tplc="35428B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22D1"/>
    <w:multiLevelType w:val="hybridMultilevel"/>
    <w:tmpl w:val="7AFEEFE0"/>
    <w:lvl w:ilvl="0" w:tplc="23F27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77015"/>
    <w:multiLevelType w:val="hybridMultilevel"/>
    <w:tmpl w:val="5574AC72"/>
    <w:lvl w:ilvl="0" w:tplc="B440A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564B416">
      <w:numFmt w:val="bullet"/>
      <w:lvlText w:val=""/>
      <w:lvlJc w:val="left"/>
      <w:pPr>
        <w:ind w:left="1785" w:hanging="1065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857A84"/>
    <w:multiLevelType w:val="hybridMultilevel"/>
    <w:tmpl w:val="EC4E0E90"/>
    <w:lvl w:ilvl="0" w:tplc="B440A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6B0E70"/>
    <w:rsid w:val="00116FCA"/>
    <w:rsid w:val="00152F45"/>
    <w:rsid w:val="001660AB"/>
    <w:rsid w:val="001661FA"/>
    <w:rsid w:val="001918CE"/>
    <w:rsid w:val="001A079C"/>
    <w:rsid w:val="001D2F78"/>
    <w:rsid w:val="001E1356"/>
    <w:rsid w:val="002815FE"/>
    <w:rsid w:val="00373CBE"/>
    <w:rsid w:val="00391718"/>
    <w:rsid w:val="00396ECA"/>
    <w:rsid w:val="0040323D"/>
    <w:rsid w:val="0047096A"/>
    <w:rsid w:val="004D122F"/>
    <w:rsid w:val="00510080"/>
    <w:rsid w:val="00516820"/>
    <w:rsid w:val="00527BFE"/>
    <w:rsid w:val="00580BF8"/>
    <w:rsid w:val="00602D5F"/>
    <w:rsid w:val="006356D9"/>
    <w:rsid w:val="006B0E70"/>
    <w:rsid w:val="006D3FCD"/>
    <w:rsid w:val="006D6CD0"/>
    <w:rsid w:val="00701945"/>
    <w:rsid w:val="00753C7F"/>
    <w:rsid w:val="007708B6"/>
    <w:rsid w:val="00784E52"/>
    <w:rsid w:val="00823B20"/>
    <w:rsid w:val="00833F5F"/>
    <w:rsid w:val="00865F77"/>
    <w:rsid w:val="0098791A"/>
    <w:rsid w:val="00996648"/>
    <w:rsid w:val="009D4291"/>
    <w:rsid w:val="009F04E4"/>
    <w:rsid w:val="009F392D"/>
    <w:rsid w:val="009F6F7D"/>
    <w:rsid w:val="00AB5BAC"/>
    <w:rsid w:val="00AF30CA"/>
    <w:rsid w:val="00BA0F46"/>
    <w:rsid w:val="00BC090C"/>
    <w:rsid w:val="00C43033"/>
    <w:rsid w:val="00DE0F27"/>
    <w:rsid w:val="00F526E3"/>
    <w:rsid w:val="00FA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6B0E70"/>
    <w:rPr>
      <w:rFonts w:ascii="Courier New" w:eastAsia="Times New Roman" w:hAnsi="Courier New" w:cs="Courier New"/>
      <w:sz w:val="20"/>
      <w:szCs w:val="20"/>
    </w:rPr>
  </w:style>
  <w:style w:type="character" w:customStyle="1" w:styleId="ft10">
    <w:name w:val="ft10"/>
    <w:rsid w:val="00AF30CA"/>
  </w:style>
  <w:style w:type="paragraph" w:styleId="a4">
    <w:name w:val="List Paragraph"/>
    <w:basedOn w:val="a"/>
    <w:uiPriority w:val="34"/>
    <w:qFormat/>
    <w:rsid w:val="00AF30C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65F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qFormat/>
    <w:rsid w:val="006356D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6B0E70"/>
    <w:rPr>
      <w:rFonts w:ascii="Courier New" w:eastAsia="Times New Roman" w:hAnsi="Courier New" w:cs="Courier New"/>
      <w:sz w:val="20"/>
      <w:szCs w:val="20"/>
    </w:rPr>
  </w:style>
  <w:style w:type="character" w:customStyle="1" w:styleId="ft10">
    <w:name w:val="ft10"/>
    <w:rsid w:val="00AF30CA"/>
  </w:style>
  <w:style w:type="paragraph" w:styleId="a4">
    <w:name w:val="List Paragraph"/>
    <w:basedOn w:val="a"/>
    <w:uiPriority w:val="34"/>
    <w:qFormat/>
    <w:rsid w:val="00AF30C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PROREKTORNMR</dc:creator>
  <cp:lastModifiedBy>Завуч</cp:lastModifiedBy>
  <cp:revision>20</cp:revision>
  <dcterms:created xsi:type="dcterms:W3CDTF">2014-05-15T10:52:00Z</dcterms:created>
  <dcterms:modified xsi:type="dcterms:W3CDTF">2021-05-31T09:01:00Z</dcterms:modified>
</cp:coreProperties>
</file>